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BCF" w14:textId="1020E0F7" w:rsidR="00D544E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C37D6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6ABE63" wp14:editId="067BCF78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173926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92" y="21264"/>
                <wp:lineTo x="2129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G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82845" w14:textId="2E51F593" w:rsidR="00D544E9" w:rsidRDefault="00D544E9" w:rsidP="00B44F0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37D6">
        <w:rPr>
          <w:rFonts w:ascii="Comic Sans MS" w:hAnsi="Comic Sans MS"/>
          <w:b/>
          <w:sz w:val="32"/>
          <w:szCs w:val="32"/>
          <w:u w:val="single"/>
        </w:rPr>
        <w:t>Bolsterstone Archaeology and</w:t>
      </w:r>
    </w:p>
    <w:p w14:paraId="52E30CB1" w14:textId="1946D9C7" w:rsidR="00D544E9" w:rsidRDefault="00D544E9" w:rsidP="00B44F0F">
      <w:pPr>
        <w:jc w:val="center"/>
        <w:rPr>
          <w:rFonts w:ascii="Comic Sans MS" w:hAnsi="Comic Sans MS"/>
          <w:b/>
          <w:sz w:val="32"/>
          <w:szCs w:val="32"/>
        </w:rPr>
      </w:pPr>
      <w:r w:rsidRPr="00AC37D6">
        <w:rPr>
          <w:rFonts w:ascii="Comic Sans MS" w:hAnsi="Comic Sans MS"/>
          <w:b/>
          <w:sz w:val="32"/>
          <w:szCs w:val="32"/>
          <w:u w:val="single"/>
        </w:rPr>
        <w:t>Heritage Group</w:t>
      </w:r>
    </w:p>
    <w:p w14:paraId="221863E8" w14:textId="77777777" w:rsidR="00D544E9" w:rsidRDefault="00D544E9" w:rsidP="00B44F0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</w:p>
    <w:p w14:paraId="2F56A036" w14:textId="409FBCA0" w:rsidR="00D544E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B141433" w14:textId="77777777" w:rsidR="00092499" w:rsidRDefault="0009249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293E12A" w14:textId="7BA75213" w:rsidR="00092499" w:rsidRDefault="00556506" w:rsidP="000924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</w:p>
    <w:p w14:paraId="5D04A859" w14:textId="5C57CCB4" w:rsidR="00092499" w:rsidRDefault="00092499" w:rsidP="000924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2"/>
          <w:szCs w:val="32"/>
        </w:rPr>
      </w:pPr>
      <w:r w:rsidRPr="00092499">
        <w:rPr>
          <w:rFonts w:ascii="Calibri" w:hAnsi="Calibri" w:cs="Calibri"/>
          <w:b/>
          <w:bCs/>
          <w:color w:val="201F1E"/>
          <w:sz w:val="32"/>
          <w:szCs w:val="32"/>
        </w:rPr>
        <w:t>JOINING THE GROUP</w:t>
      </w:r>
    </w:p>
    <w:p w14:paraId="2F550FFA" w14:textId="77777777" w:rsidR="00092499" w:rsidRPr="00092499" w:rsidRDefault="00092499" w:rsidP="000924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2"/>
          <w:szCs w:val="32"/>
        </w:rPr>
      </w:pPr>
    </w:p>
    <w:p w14:paraId="3874FC82" w14:textId="77777777" w:rsidR="00092499" w:rsidRDefault="00092499" w:rsidP="000924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206703B" w14:textId="4FA73FCA" w:rsidR="00D544E9" w:rsidRPr="00092499" w:rsidRDefault="0009249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T</w:t>
      </w:r>
      <w:r w:rsidR="00D544E9" w:rsidRPr="00092499">
        <w:rPr>
          <w:rFonts w:ascii="Calibri" w:hAnsi="Calibri" w:cs="Calibri"/>
          <w:color w:val="201F1E"/>
          <w:sz w:val="28"/>
          <w:szCs w:val="28"/>
        </w:rPr>
        <w:t xml:space="preserve">he annual subscription income is important to enable the Group to continue </w:t>
      </w:r>
      <w:r w:rsidR="00EE30D5" w:rsidRPr="00092499">
        <w:rPr>
          <w:rFonts w:ascii="Calibri" w:hAnsi="Calibri" w:cs="Calibri"/>
          <w:color w:val="201F1E"/>
          <w:sz w:val="28"/>
          <w:szCs w:val="28"/>
        </w:rPr>
        <w:t>to</w:t>
      </w:r>
      <w:r w:rsidR="00D544E9" w:rsidRPr="00092499">
        <w:rPr>
          <w:rFonts w:ascii="Calibri" w:hAnsi="Calibri" w:cs="Calibri"/>
          <w:color w:val="201F1E"/>
          <w:sz w:val="28"/>
          <w:szCs w:val="28"/>
        </w:rPr>
        <w:t xml:space="preserve"> open up a wide range of archaeological experiences to members. The</w:t>
      </w:r>
      <w:r w:rsidRPr="00092499">
        <w:rPr>
          <w:rFonts w:ascii="Calibri" w:hAnsi="Calibri" w:cs="Calibri"/>
          <w:color w:val="201F1E"/>
          <w:sz w:val="28"/>
          <w:szCs w:val="28"/>
        </w:rPr>
        <w:t xml:space="preserve">re </w:t>
      </w:r>
      <w:r w:rsidR="00D544E9" w:rsidRPr="00092499">
        <w:rPr>
          <w:rFonts w:ascii="Calibri" w:hAnsi="Calibri" w:cs="Calibri"/>
          <w:color w:val="201F1E"/>
          <w:sz w:val="28"/>
          <w:szCs w:val="28"/>
        </w:rPr>
        <w:t>are several ways in which subscriptions can be paid. The fee for this year</w:t>
      </w:r>
      <w:r w:rsidRPr="00092499">
        <w:rPr>
          <w:rFonts w:ascii="Calibri" w:hAnsi="Calibri" w:cs="Calibri"/>
          <w:color w:val="201F1E"/>
          <w:sz w:val="28"/>
          <w:szCs w:val="28"/>
        </w:rPr>
        <w:t xml:space="preserve"> 202</w:t>
      </w:r>
      <w:r w:rsidR="00D0029D">
        <w:rPr>
          <w:rFonts w:ascii="Calibri" w:hAnsi="Calibri" w:cs="Calibri"/>
          <w:color w:val="201F1E"/>
          <w:sz w:val="28"/>
          <w:szCs w:val="28"/>
        </w:rPr>
        <w:t>3</w:t>
      </w:r>
      <w:r w:rsidR="00591FC6">
        <w:rPr>
          <w:rFonts w:ascii="Calibri" w:hAnsi="Calibri" w:cs="Calibri"/>
          <w:color w:val="201F1E"/>
          <w:sz w:val="28"/>
          <w:szCs w:val="28"/>
        </w:rPr>
        <w:t>-202</w:t>
      </w:r>
      <w:r w:rsidR="00D0029D">
        <w:rPr>
          <w:rFonts w:ascii="Calibri" w:hAnsi="Calibri" w:cs="Calibri"/>
          <w:color w:val="201F1E"/>
          <w:sz w:val="28"/>
          <w:szCs w:val="28"/>
        </w:rPr>
        <w:t>4</w:t>
      </w:r>
      <w:r w:rsidR="00D544E9" w:rsidRPr="00092499">
        <w:rPr>
          <w:rFonts w:ascii="Calibri" w:hAnsi="Calibri" w:cs="Calibri"/>
          <w:color w:val="201F1E"/>
          <w:sz w:val="28"/>
          <w:szCs w:val="28"/>
        </w:rPr>
        <w:t xml:space="preserve"> is £</w:t>
      </w:r>
      <w:r w:rsidR="00591FC6">
        <w:rPr>
          <w:rFonts w:ascii="Calibri" w:hAnsi="Calibri" w:cs="Calibri"/>
          <w:color w:val="201F1E"/>
          <w:sz w:val="28"/>
          <w:szCs w:val="28"/>
        </w:rPr>
        <w:t>7</w:t>
      </w:r>
      <w:r w:rsidR="00D544E9" w:rsidRPr="00092499">
        <w:rPr>
          <w:rFonts w:ascii="Calibri" w:hAnsi="Calibri" w:cs="Calibri"/>
          <w:color w:val="201F1E"/>
          <w:sz w:val="28"/>
          <w:szCs w:val="28"/>
        </w:rPr>
        <w:t>.00</w:t>
      </w:r>
      <w:r w:rsidRPr="00092499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AD15CA">
        <w:rPr>
          <w:rFonts w:ascii="Calibri" w:hAnsi="Calibri" w:cs="Calibri"/>
          <w:color w:val="201F1E"/>
          <w:sz w:val="28"/>
          <w:szCs w:val="28"/>
        </w:rPr>
        <w:t xml:space="preserve">(£3.50 from April) </w:t>
      </w:r>
      <w:r w:rsidRPr="00092499">
        <w:rPr>
          <w:rFonts w:ascii="Calibri" w:hAnsi="Calibri" w:cs="Calibri"/>
          <w:color w:val="201F1E"/>
          <w:sz w:val="28"/>
          <w:szCs w:val="28"/>
        </w:rPr>
        <w:t>– we aim to keep the subscription low so we can be inclusive</w:t>
      </w:r>
      <w:r w:rsidR="00591FC6">
        <w:rPr>
          <w:rFonts w:ascii="Calibri" w:hAnsi="Calibri" w:cs="Calibri"/>
          <w:color w:val="201F1E"/>
          <w:sz w:val="28"/>
          <w:szCs w:val="28"/>
        </w:rPr>
        <w:t>.  O</w:t>
      </w:r>
      <w:r w:rsidR="00B66622" w:rsidRPr="00092499">
        <w:rPr>
          <w:rFonts w:ascii="Calibri" w:hAnsi="Calibri" w:cs="Calibri"/>
          <w:color w:val="201F1E"/>
          <w:sz w:val="28"/>
          <w:szCs w:val="28"/>
        </w:rPr>
        <w:t>f course we very much welcome d</w:t>
      </w:r>
      <w:r w:rsidR="00556506" w:rsidRPr="00092499">
        <w:rPr>
          <w:rFonts w:ascii="Calibri" w:hAnsi="Calibri" w:cs="Calibri"/>
          <w:color w:val="201F1E"/>
          <w:sz w:val="28"/>
          <w:szCs w:val="28"/>
        </w:rPr>
        <w:t xml:space="preserve">onations </w:t>
      </w:r>
      <w:r w:rsidR="00B66622" w:rsidRPr="00092499">
        <w:rPr>
          <w:rFonts w:ascii="Calibri" w:hAnsi="Calibri" w:cs="Calibri"/>
          <w:color w:val="201F1E"/>
          <w:sz w:val="28"/>
          <w:szCs w:val="28"/>
        </w:rPr>
        <w:t>if you feel able to offer more than this.</w:t>
      </w:r>
    </w:p>
    <w:p w14:paraId="3C0C4ACB" w14:textId="77777777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 </w:t>
      </w:r>
    </w:p>
    <w:p w14:paraId="3E9E32E6" w14:textId="23448A50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 xml:space="preserve">You can either </w:t>
      </w:r>
      <w:r w:rsidR="00591FC6">
        <w:rPr>
          <w:rFonts w:ascii="Calibri" w:hAnsi="Calibri" w:cs="Calibri"/>
          <w:color w:val="201F1E"/>
          <w:sz w:val="28"/>
          <w:szCs w:val="28"/>
        </w:rPr>
        <w:t xml:space="preserve">pay or </w:t>
      </w:r>
      <w:r w:rsidRPr="00092499">
        <w:rPr>
          <w:rFonts w:ascii="Calibri" w:hAnsi="Calibri" w:cs="Calibri"/>
          <w:color w:val="201F1E"/>
          <w:sz w:val="28"/>
          <w:szCs w:val="28"/>
        </w:rPr>
        <w:t>renew by a simple bank transfer to our account using the following details:</w:t>
      </w:r>
    </w:p>
    <w:p w14:paraId="561383A3" w14:textId="77777777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Payee: Bolsterstone Archaeology and Heritage Group</w:t>
      </w:r>
    </w:p>
    <w:p w14:paraId="45ADD523" w14:textId="413139D0" w:rsidR="00D544E9" w:rsidRPr="00092499" w:rsidRDefault="0009249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 xml:space="preserve">Bank:  NatWest   </w:t>
      </w:r>
      <w:r w:rsidR="00D544E9" w:rsidRPr="00092499">
        <w:rPr>
          <w:rFonts w:ascii="Calibri" w:hAnsi="Calibri" w:cs="Calibri"/>
          <w:color w:val="201F1E"/>
          <w:sz w:val="28"/>
          <w:szCs w:val="28"/>
        </w:rPr>
        <w:t>Sort code: 55 50 46</w:t>
      </w:r>
    </w:p>
    <w:p w14:paraId="38D68026" w14:textId="77777777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Account number: 64045803</w:t>
      </w:r>
    </w:p>
    <w:p w14:paraId="17FF02E1" w14:textId="77777777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 </w:t>
      </w:r>
    </w:p>
    <w:p w14:paraId="2D1E39BF" w14:textId="1E5D1D50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 xml:space="preserve">You can pay by cheque, made payable to Bolsterstone Archaeology and Heritage Group, or </w:t>
      </w:r>
      <w:r w:rsidR="00591FC6">
        <w:rPr>
          <w:rFonts w:ascii="Calibri" w:hAnsi="Calibri" w:cs="Calibri"/>
          <w:color w:val="201F1E"/>
          <w:sz w:val="28"/>
          <w:szCs w:val="28"/>
        </w:rPr>
        <w:t>cash</w:t>
      </w:r>
      <w:r w:rsidRPr="00092499">
        <w:rPr>
          <w:rFonts w:ascii="Calibri" w:hAnsi="Calibri" w:cs="Calibri"/>
          <w:color w:val="201F1E"/>
          <w:sz w:val="28"/>
          <w:szCs w:val="28"/>
        </w:rPr>
        <w:t xml:space="preserve"> if you prefer, which could be sent by post or delivered by hand to the Treasurer:</w:t>
      </w:r>
    </w:p>
    <w:p w14:paraId="19733494" w14:textId="1B490FDF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Andrew Tissington, 25 Coal Pit Lane, Stocksbridge S36 1AW</w:t>
      </w:r>
      <w:r w:rsidR="00EE30D5" w:rsidRPr="00092499">
        <w:rPr>
          <w:rFonts w:ascii="Calibri" w:hAnsi="Calibri" w:cs="Calibri"/>
          <w:color w:val="201F1E"/>
          <w:sz w:val="28"/>
          <w:szCs w:val="28"/>
        </w:rPr>
        <w:t>.</w:t>
      </w:r>
    </w:p>
    <w:p w14:paraId="7B165523" w14:textId="08E6249C" w:rsidR="00D544E9" w:rsidRPr="00092499" w:rsidRDefault="00D544E9" w:rsidP="00D544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092499">
        <w:rPr>
          <w:rFonts w:ascii="Calibri" w:hAnsi="Calibri" w:cs="Calibri"/>
          <w:color w:val="201F1E"/>
          <w:sz w:val="28"/>
          <w:szCs w:val="28"/>
        </w:rPr>
        <w:t>A receipt will be provided if requested.</w:t>
      </w:r>
    </w:p>
    <w:p w14:paraId="085A85AD" w14:textId="77777777" w:rsidR="00763B5B" w:rsidRDefault="00763B5B">
      <w:pPr>
        <w:rPr>
          <w:rFonts w:ascii="Calibri" w:hAnsi="Calibri" w:cs="Calibri"/>
          <w:color w:val="201F1E"/>
          <w:sz w:val="28"/>
          <w:szCs w:val="28"/>
        </w:rPr>
      </w:pPr>
      <w:r>
        <w:rPr>
          <w:rFonts w:ascii="Calibri" w:hAnsi="Calibri" w:cs="Calibri"/>
          <w:color w:val="201F1E"/>
          <w:sz w:val="28"/>
          <w:szCs w:val="28"/>
        </w:rPr>
        <w:br w:type="page"/>
      </w:r>
    </w:p>
    <w:p w14:paraId="13C6EC4F" w14:textId="77777777" w:rsidR="00763B5B" w:rsidRDefault="00763B5B" w:rsidP="00763B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C37D6"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4D72E648" wp14:editId="4BF933DE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173926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92" y="21264"/>
                <wp:lineTo x="21292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G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3BAB" w14:textId="77777777" w:rsidR="00763B5B" w:rsidRPr="00D07C9C" w:rsidRDefault="00763B5B" w:rsidP="00763B5B">
      <w:pPr>
        <w:jc w:val="center"/>
        <w:rPr>
          <w:rFonts w:ascii="Papyrus" w:hAnsi="Papyrus"/>
          <w:b/>
          <w:sz w:val="28"/>
          <w:szCs w:val="28"/>
        </w:rPr>
      </w:pPr>
      <w:r w:rsidRPr="00AC37D6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27B5EF0" wp14:editId="41F5E82E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216025" cy="1028700"/>
            <wp:effectExtent l="0" t="0" r="3175" b="0"/>
            <wp:wrapTight wrapText="bothSides">
              <wp:wrapPolygon edited="0">
                <wp:start x="0" y="0"/>
                <wp:lineTo x="0" y="21200"/>
                <wp:lineTo x="21318" y="21200"/>
                <wp:lineTo x="21318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G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C9C">
        <w:rPr>
          <w:rFonts w:ascii="Papyrus" w:hAnsi="Papyrus"/>
          <w:b/>
          <w:sz w:val="28"/>
          <w:szCs w:val="28"/>
        </w:rPr>
        <w:t>BOLSTERSTONE ARCHAEOLOGY AND HERITAGE GROUP</w:t>
      </w:r>
    </w:p>
    <w:p w14:paraId="3134DB40" w14:textId="77777777" w:rsidR="00763B5B" w:rsidRDefault="00763B5B" w:rsidP="00763B5B">
      <w:pPr>
        <w:jc w:val="center"/>
        <w:rPr>
          <w:rFonts w:cstheme="minorHAnsi"/>
          <w:b/>
          <w:sz w:val="44"/>
          <w:szCs w:val="44"/>
        </w:rPr>
      </w:pPr>
    </w:p>
    <w:p w14:paraId="53CBEEB4" w14:textId="77777777" w:rsidR="00763B5B" w:rsidRPr="00CB1A6A" w:rsidRDefault="00763B5B" w:rsidP="00763B5B">
      <w:pPr>
        <w:jc w:val="center"/>
        <w:rPr>
          <w:rFonts w:cstheme="minorHAnsi"/>
          <w:b/>
          <w:sz w:val="44"/>
          <w:szCs w:val="44"/>
        </w:rPr>
      </w:pPr>
      <w:r w:rsidRPr="00350698">
        <w:rPr>
          <w:rFonts w:cstheme="minorHAnsi"/>
          <w:b/>
          <w:sz w:val="44"/>
          <w:szCs w:val="44"/>
        </w:rPr>
        <w:t>MEMBERSHIP FORM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82"/>
        <w:gridCol w:w="6081"/>
      </w:tblGrid>
      <w:tr w:rsidR="00763B5B" w14:paraId="528674DE" w14:textId="77777777" w:rsidTr="00661A25">
        <w:tc>
          <w:tcPr>
            <w:tcW w:w="2282" w:type="dxa"/>
          </w:tcPr>
          <w:p w14:paraId="51916208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  <w:p w14:paraId="516AA34C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81" w:type="dxa"/>
          </w:tcPr>
          <w:p w14:paraId="03078503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3B5B" w14:paraId="5F5AC7BB" w14:textId="77777777" w:rsidTr="00661A25">
        <w:tc>
          <w:tcPr>
            <w:tcW w:w="2282" w:type="dxa"/>
          </w:tcPr>
          <w:p w14:paraId="0B3E4C02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</w:t>
            </w:r>
          </w:p>
          <w:p w14:paraId="6FF6ADA8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  <w:p w14:paraId="65710A6D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81" w:type="dxa"/>
          </w:tcPr>
          <w:p w14:paraId="3CA9F64D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3B5B" w14:paraId="2B09AFAA" w14:textId="77777777" w:rsidTr="00661A25">
        <w:tc>
          <w:tcPr>
            <w:tcW w:w="2282" w:type="dxa"/>
          </w:tcPr>
          <w:p w14:paraId="38AD3005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6081" w:type="dxa"/>
          </w:tcPr>
          <w:p w14:paraId="6717F68C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  <w:p w14:paraId="1D5A44AF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3B5B" w14:paraId="1007A066" w14:textId="77777777" w:rsidTr="00661A25">
        <w:tc>
          <w:tcPr>
            <w:tcW w:w="2282" w:type="dxa"/>
          </w:tcPr>
          <w:p w14:paraId="2DA4C82D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Home phone number</w:t>
            </w:r>
          </w:p>
        </w:tc>
        <w:tc>
          <w:tcPr>
            <w:tcW w:w="6081" w:type="dxa"/>
          </w:tcPr>
          <w:p w14:paraId="25A041C3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3B5B" w14:paraId="22DE1E7B" w14:textId="77777777" w:rsidTr="00661A25">
        <w:tc>
          <w:tcPr>
            <w:tcW w:w="2282" w:type="dxa"/>
          </w:tcPr>
          <w:p w14:paraId="0FA11245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Mobile number</w:t>
            </w:r>
          </w:p>
          <w:p w14:paraId="314690CC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81" w:type="dxa"/>
          </w:tcPr>
          <w:p w14:paraId="7B2DB0A2" w14:textId="77777777" w:rsidR="00763B5B" w:rsidRDefault="00763B5B" w:rsidP="00661A2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E441041" w14:textId="77777777" w:rsidR="00763B5B" w:rsidRDefault="00763B5B" w:rsidP="00763B5B">
      <w:pPr>
        <w:rPr>
          <w:rFonts w:cstheme="minorHAnsi"/>
          <w:sz w:val="28"/>
          <w:szCs w:val="28"/>
        </w:rPr>
      </w:pPr>
    </w:p>
    <w:p w14:paraId="54305099" w14:textId="77777777" w:rsidR="00763B5B" w:rsidRDefault="00763B5B" w:rsidP="00763B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Subscription paid on (date)……………………. Amount paid…………………………………</w:t>
      </w:r>
    </w:p>
    <w:p w14:paraId="5C90E641" w14:textId="77777777" w:rsidR="00763B5B" w:rsidRDefault="00763B5B" w:rsidP="00763B5B">
      <w:pPr>
        <w:rPr>
          <w:rFonts w:cstheme="minorHAnsi"/>
          <w:sz w:val="28"/>
          <w:szCs w:val="28"/>
        </w:rPr>
      </w:pPr>
    </w:p>
    <w:p w14:paraId="3DDE424D" w14:textId="77777777" w:rsidR="00763B5B" w:rsidRPr="00194CE8" w:rsidRDefault="00763B5B" w:rsidP="00763B5B">
      <w:pPr>
        <w:rPr>
          <w:rFonts w:cstheme="minorHAnsi"/>
          <w:b/>
          <w:bCs/>
          <w:sz w:val="24"/>
          <w:szCs w:val="24"/>
        </w:rPr>
      </w:pPr>
      <w:r w:rsidRPr="00194CE8">
        <w:rPr>
          <w:rFonts w:cstheme="minorHAnsi"/>
          <w:b/>
          <w:bCs/>
          <w:sz w:val="24"/>
          <w:szCs w:val="24"/>
        </w:rPr>
        <w:t>Compliance with GDPR – Privacy Policy</w:t>
      </w:r>
    </w:p>
    <w:p w14:paraId="12A25306" w14:textId="32F4DACE" w:rsidR="00763B5B" w:rsidRPr="00194CE8" w:rsidRDefault="00763B5B" w:rsidP="00763B5B">
      <w:pPr>
        <w:rPr>
          <w:rFonts w:cstheme="minorHAnsi"/>
          <w:sz w:val="24"/>
          <w:szCs w:val="24"/>
        </w:rPr>
      </w:pPr>
      <w:r w:rsidRPr="00194CE8">
        <w:rPr>
          <w:rFonts w:cstheme="minorHAnsi"/>
          <w:sz w:val="24"/>
          <w:szCs w:val="24"/>
        </w:rPr>
        <w:t xml:space="preserve">The BAHG </w:t>
      </w:r>
      <w:r w:rsidR="00D0029D">
        <w:rPr>
          <w:rFonts w:cstheme="minorHAnsi"/>
          <w:sz w:val="24"/>
          <w:szCs w:val="24"/>
        </w:rPr>
        <w:t xml:space="preserve">Membership </w:t>
      </w:r>
      <w:r w:rsidRPr="00194CE8">
        <w:rPr>
          <w:rFonts w:cstheme="minorHAnsi"/>
          <w:sz w:val="24"/>
          <w:szCs w:val="24"/>
        </w:rPr>
        <w:t xml:space="preserve">Secretary holds personal data for the purposes of maintaining an up-to-date membership list and </w:t>
      </w:r>
      <w:r>
        <w:rPr>
          <w:rFonts w:cstheme="minorHAnsi"/>
          <w:sz w:val="24"/>
          <w:szCs w:val="24"/>
        </w:rPr>
        <w:t>for</w:t>
      </w:r>
      <w:r w:rsidRPr="00194CE8">
        <w:rPr>
          <w:rFonts w:cstheme="minorHAnsi"/>
          <w:sz w:val="24"/>
          <w:szCs w:val="24"/>
        </w:rPr>
        <w:t xml:space="preserve"> making contact with our members to share </w:t>
      </w:r>
      <w:r>
        <w:rPr>
          <w:rFonts w:cstheme="minorHAnsi"/>
          <w:sz w:val="24"/>
          <w:szCs w:val="24"/>
        </w:rPr>
        <w:t xml:space="preserve">news and </w:t>
      </w:r>
      <w:r w:rsidRPr="00194CE8">
        <w:rPr>
          <w:rFonts w:cstheme="minorHAnsi"/>
          <w:sz w:val="24"/>
          <w:szCs w:val="24"/>
        </w:rPr>
        <w:t>information.  The data will never be shared with others without the owner’s permission, and you have the right to withdraw consent at any time.</w:t>
      </w:r>
    </w:p>
    <w:p w14:paraId="7857D8DB" w14:textId="77777777" w:rsidR="00763B5B" w:rsidRDefault="00763B5B" w:rsidP="00763B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Pr="00194CE8">
        <w:rPr>
          <w:rFonts w:cstheme="minorHAnsi"/>
          <w:sz w:val="24"/>
          <w:szCs w:val="24"/>
        </w:rPr>
        <w:t xml:space="preserve"> you consent to </w:t>
      </w:r>
      <w:r>
        <w:rPr>
          <w:rFonts w:cstheme="minorHAnsi"/>
          <w:sz w:val="24"/>
          <w:szCs w:val="24"/>
        </w:rPr>
        <w:t>the Group</w:t>
      </w:r>
      <w:r w:rsidRPr="00194CE8">
        <w:rPr>
          <w:rFonts w:cstheme="minorHAnsi"/>
          <w:sz w:val="24"/>
          <w:szCs w:val="24"/>
        </w:rPr>
        <w:t xml:space="preserve"> storing and processing your personal data</w:t>
      </w:r>
      <w:r>
        <w:rPr>
          <w:rFonts w:cstheme="minorHAnsi"/>
          <w:sz w:val="24"/>
          <w:szCs w:val="24"/>
        </w:rPr>
        <w:t>?  Y/N</w:t>
      </w:r>
    </w:p>
    <w:p w14:paraId="5D2734EE" w14:textId="77777777" w:rsidR="00763B5B" w:rsidRDefault="00763B5B" w:rsidP="00763B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happy to be communicated with by email?   Y/N     by phone?  Y/N</w:t>
      </w:r>
    </w:p>
    <w:p w14:paraId="4426738A" w14:textId="77777777" w:rsidR="00763B5B" w:rsidRDefault="00763B5B" w:rsidP="00763B5B">
      <w:pPr>
        <w:rPr>
          <w:rFonts w:cstheme="minorHAnsi"/>
          <w:sz w:val="24"/>
          <w:szCs w:val="24"/>
        </w:rPr>
      </w:pPr>
    </w:p>
    <w:p w14:paraId="122B5040" w14:textId="77777777" w:rsidR="00763B5B" w:rsidRPr="00194CE8" w:rsidRDefault="00763B5B" w:rsidP="00763B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Pr="00194CE8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Date……………………………………………</w:t>
      </w:r>
    </w:p>
    <w:p w14:paraId="22B255EF" w14:textId="77777777" w:rsidR="00763B5B" w:rsidRDefault="00763B5B" w:rsidP="00763B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976B85" w14:textId="77777777" w:rsidR="00763B5B" w:rsidRDefault="00763B5B" w:rsidP="00763B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1A9F9E3" w14:textId="146760D7" w:rsidR="00C24581" w:rsidRDefault="00763B5B" w:rsidP="00763B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the form to </w:t>
      </w:r>
      <w:r w:rsidR="00C24581">
        <w:rPr>
          <w:rFonts w:cstheme="minorHAnsi"/>
          <w:sz w:val="24"/>
          <w:szCs w:val="24"/>
        </w:rPr>
        <w:t>Andrew Tissington.</w:t>
      </w:r>
    </w:p>
    <w:p w14:paraId="7D29C4E2" w14:textId="77777777" w:rsidR="00C24581" w:rsidRDefault="00C24581" w:rsidP="00763B5B">
      <w:pPr>
        <w:rPr>
          <w:rFonts w:cstheme="minorHAnsi"/>
          <w:sz w:val="24"/>
          <w:szCs w:val="24"/>
        </w:rPr>
      </w:pPr>
    </w:p>
    <w:p w14:paraId="0204A1EA" w14:textId="2CA22D02" w:rsidR="00763B5B" w:rsidRDefault="00C24581" w:rsidP="00763B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us on: </w:t>
      </w:r>
      <w:hyperlink r:id="rId6" w:history="1">
        <w:r w:rsidRPr="001E00F4">
          <w:rPr>
            <w:rStyle w:val="Hyperlink"/>
            <w:rFonts w:cstheme="minorHAnsi"/>
            <w:sz w:val="24"/>
            <w:szCs w:val="24"/>
          </w:rPr>
          <w:t>bahgmembership@gmail.com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6C44442" w14:textId="77777777" w:rsidR="00763B5B" w:rsidRPr="00B44F0F" w:rsidRDefault="00763B5B" w:rsidP="00763B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893FED0" w14:textId="77777777" w:rsidR="005B71AD" w:rsidRPr="00B44F0F" w:rsidRDefault="005B71AD" w:rsidP="00B44F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sectPr w:rsidR="005B71AD" w:rsidRPr="00B4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E9"/>
    <w:rsid w:val="00092499"/>
    <w:rsid w:val="002C1C1E"/>
    <w:rsid w:val="003B6A05"/>
    <w:rsid w:val="00556506"/>
    <w:rsid w:val="005708A8"/>
    <w:rsid w:val="00591FC6"/>
    <w:rsid w:val="005B71AD"/>
    <w:rsid w:val="00763B5B"/>
    <w:rsid w:val="00AD15CA"/>
    <w:rsid w:val="00B44F0F"/>
    <w:rsid w:val="00B66622"/>
    <w:rsid w:val="00B80CC4"/>
    <w:rsid w:val="00C24581"/>
    <w:rsid w:val="00CF20F8"/>
    <w:rsid w:val="00D0029D"/>
    <w:rsid w:val="00D544E9"/>
    <w:rsid w:val="00DC6368"/>
    <w:rsid w:val="00EB77CB"/>
    <w:rsid w:val="00EE30D5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1C94"/>
  <w15:chartTrackingRefBased/>
  <w15:docId w15:val="{319C772F-3F39-47EF-8264-0E6834F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5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44E9"/>
    <w:rPr>
      <w:color w:val="0000FF"/>
      <w:u w:val="single"/>
    </w:rPr>
  </w:style>
  <w:style w:type="table" w:styleId="TableGrid">
    <w:name w:val="Table Grid"/>
    <w:basedOn w:val="TableNormal"/>
    <w:uiPriority w:val="39"/>
    <w:rsid w:val="0009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gmembership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morgan</dc:creator>
  <cp:keywords/>
  <dc:description/>
  <cp:lastModifiedBy>Timothy Cockrell</cp:lastModifiedBy>
  <cp:revision>2</cp:revision>
  <cp:lastPrinted>2022-11-04T18:19:00Z</cp:lastPrinted>
  <dcterms:created xsi:type="dcterms:W3CDTF">2024-02-06T19:50:00Z</dcterms:created>
  <dcterms:modified xsi:type="dcterms:W3CDTF">2024-02-06T19:50:00Z</dcterms:modified>
</cp:coreProperties>
</file>